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FBE67D" w14:textId="39B812BA" w:rsidR="00D24B54" w:rsidRDefault="00D24B54" w:rsidP="00122772">
      <w:pPr>
        <w:jc w:val="center"/>
        <w:rPr>
          <w:rFonts w:ascii="Lucida Handwriting" w:hAnsi="Lucida Handwriting"/>
          <w:sz w:val="52"/>
          <w:szCs w:val="52"/>
        </w:rPr>
      </w:pPr>
      <w:r>
        <w:rPr>
          <w:rFonts w:ascii="Lucida Handwriting" w:hAnsi="Lucida Handwriting"/>
          <w:noProof/>
          <w:sz w:val="52"/>
          <w:szCs w:val="52"/>
          <w:lang w:val="en-US"/>
        </w:rPr>
        <w:drawing>
          <wp:anchor distT="0" distB="0" distL="114300" distR="114300" simplePos="0" relativeHeight="251658240" behindDoc="0" locked="0" layoutInCell="1" allowOverlap="1" wp14:anchorId="35C9F3FC" wp14:editId="298FA06C">
            <wp:simplePos x="0" y="0"/>
            <wp:positionH relativeFrom="column">
              <wp:posOffset>228600</wp:posOffset>
            </wp:positionH>
            <wp:positionV relativeFrom="paragraph">
              <wp:posOffset>342900</wp:posOffset>
            </wp:positionV>
            <wp:extent cx="960120" cy="1254760"/>
            <wp:effectExtent l="0" t="0" r="5080" b="0"/>
            <wp:wrapTight wrapText="bothSides">
              <wp:wrapPolygon edited="0">
                <wp:start x="0" y="0"/>
                <wp:lineTo x="0" y="20988"/>
                <wp:lineTo x="21143" y="20988"/>
                <wp:lineTo x="21143"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ur-de-lys &amp; cockade (g).jpg"/>
                    <pic:cNvPicPr/>
                  </pic:nvPicPr>
                  <pic:blipFill>
                    <a:blip r:embed="rId5">
                      <a:extLst>
                        <a:ext uri="{28A0092B-C50C-407E-A947-70E740481C1C}">
                          <a14:useLocalDpi xmlns:a14="http://schemas.microsoft.com/office/drawing/2010/main" val="0"/>
                        </a:ext>
                      </a:extLst>
                    </a:blip>
                    <a:stretch>
                      <a:fillRect/>
                    </a:stretch>
                  </pic:blipFill>
                  <pic:spPr>
                    <a:xfrm>
                      <a:off x="0" y="0"/>
                      <a:ext cx="960120" cy="1254760"/>
                    </a:xfrm>
                    <a:prstGeom prst="rect">
                      <a:avLst/>
                    </a:prstGeom>
                  </pic:spPr>
                </pic:pic>
              </a:graphicData>
            </a:graphic>
            <wp14:sizeRelH relativeFrom="page">
              <wp14:pctWidth>0</wp14:pctWidth>
            </wp14:sizeRelH>
            <wp14:sizeRelV relativeFrom="page">
              <wp14:pctHeight>0</wp14:pctHeight>
            </wp14:sizeRelV>
          </wp:anchor>
        </w:drawing>
      </w:r>
    </w:p>
    <w:p w14:paraId="18F6E3EC" w14:textId="66E9FDBC" w:rsidR="001C0E79" w:rsidRPr="00122772" w:rsidRDefault="00B04CE7" w:rsidP="00122772">
      <w:pPr>
        <w:jc w:val="center"/>
        <w:rPr>
          <w:rFonts w:ascii="Lucida Handwriting" w:hAnsi="Lucida Handwriting"/>
          <w:sz w:val="52"/>
          <w:szCs w:val="52"/>
        </w:rPr>
      </w:pPr>
      <w:r>
        <w:rPr>
          <w:noProof/>
          <w:sz w:val="16"/>
          <w:szCs w:val="16"/>
          <w:lang w:val="en-US"/>
        </w:rPr>
        <w:drawing>
          <wp:anchor distT="0" distB="0" distL="114300" distR="114300" simplePos="0" relativeHeight="251660288" behindDoc="1" locked="0" layoutInCell="1" allowOverlap="1" wp14:anchorId="3DAC9125" wp14:editId="65B345F4">
            <wp:simplePos x="0" y="0"/>
            <wp:positionH relativeFrom="column">
              <wp:posOffset>-3340100</wp:posOffset>
            </wp:positionH>
            <wp:positionV relativeFrom="paragraph">
              <wp:posOffset>-800100</wp:posOffset>
            </wp:positionV>
            <wp:extent cx="11243310" cy="11658124"/>
            <wp:effectExtent l="0" t="0" r="8890"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evet Cycle, Soissons Cathedral.png"/>
                    <pic:cNvPicPr/>
                  </pic:nvPicPr>
                  <pic:blipFill>
                    <a:blip r:embed="rId6">
                      <a:alphaModFix amt="16000"/>
                      <a:extLst>
                        <a:ext uri="{28A0092B-C50C-407E-A947-70E740481C1C}">
                          <a14:useLocalDpi xmlns:a14="http://schemas.microsoft.com/office/drawing/2010/main" val="0"/>
                        </a:ext>
                      </a:extLst>
                    </a:blip>
                    <a:stretch>
                      <a:fillRect/>
                    </a:stretch>
                  </pic:blipFill>
                  <pic:spPr>
                    <a:xfrm>
                      <a:off x="0" y="0"/>
                      <a:ext cx="11243310" cy="11658124"/>
                    </a:xfrm>
                    <a:prstGeom prst="rect">
                      <a:avLst/>
                    </a:prstGeom>
                  </pic:spPr>
                </pic:pic>
              </a:graphicData>
            </a:graphic>
            <wp14:sizeRelH relativeFrom="page">
              <wp14:pctWidth>0</wp14:pctWidth>
            </wp14:sizeRelH>
            <wp14:sizeRelV relativeFrom="page">
              <wp14:pctHeight>0</wp14:pctHeight>
            </wp14:sizeRelV>
          </wp:anchor>
        </w:drawing>
      </w:r>
      <w:r w:rsidR="00735773">
        <w:rPr>
          <w:b/>
          <w:noProof/>
          <w:sz w:val="56"/>
          <w:szCs w:val="56"/>
          <w:lang w:val="en-US"/>
        </w:rPr>
        <w:drawing>
          <wp:anchor distT="0" distB="0" distL="114300" distR="114300" simplePos="0" relativeHeight="251659264" behindDoc="0" locked="0" layoutInCell="1" allowOverlap="1" wp14:anchorId="612D15D1" wp14:editId="16DAD129">
            <wp:simplePos x="0" y="0"/>
            <wp:positionH relativeFrom="column">
              <wp:posOffset>6057900</wp:posOffset>
            </wp:positionH>
            <wp:positionV relativeFrom="paragraph">
              <wp:posOffset>-228600</wp:posOffset>
            </wp:positionV>
            <wp:extent cx="906145" cy="1636395"/>
            <wp:effectExtent l="0" t="0" r="0" b="0"/>
            <wp:wrapTight wrapText="bothSides">
              <wp:wrapPolygon edited="0">
                <wp:start x="3027" y="671"/>
                <wp:lineTo x="3027" y="14417"/>
                <wp:lineTo x="4844" y="17434"/>
                <wp:lineTo x="2422" y="19111"/>
                <wp:lineTo x="2422" y="20116"/>
                <wp:lineTo x="19375" y="20116"/>
                <wp:lineTo x="19980" y="19446"/>
                <wp:lineTo x="18164" y="18440"/>
                <wp:lineTo x="15137" y="17434"/>
                <wp:lineTo x="18164" y="15423"/>
                <wp:lineTo x="19375" y="12740"/>
                <wp:lineTo x="18164" y="671"/>
                <wp:lineTo x="3027" y="671"/>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Andrews 07-foundation-vertical-colour.png"/>
                    <pic:cNvPicPr/>
                  </pic:nvPicPr>
                  <pic:blipFill rotWithShape="1">
                    <a:blip r:embed="rId7">
                      <a:extLst>
                        <a:ext uri="{28A0092B-C50C-407E-A947-70E740481C1C}">
                          <a14:useLocalDpi xmlns:a14="http://schemas.microsoft.com/office/drawing/2010/main" val="0"/>
                        </a:ext>
                      </a:extLst>
                    </a:blip>
                    <a:srcRect l="14849" t="11237" r="15243" b="9115"/>
                    <a:stretch/>
                  </pic:blipFill>
                  <pic:spPr bwMode="auto">
                    <a:xfrm>
                      <a:off x="0" y="0"/>
                      <a:ext cx="906145" cy="1636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0E79" w:rsidRPr="001C0E79">
        <w:rPr>
          <w:rFonts w:ascii="Lucida Handwriting" w:hAnsi="Lucida Handwriting"/>
          <w:sz w:val="52"/>
          <w:szCs w:val="52"/>
        </w:rPr>
        <w:t>Centre for French History and Culture</w:t>
      </w:r>
    </w:p>
    <w:p w14:paraId="529281B1" w14:textId="77777777" w:rsidR="001C0E79" w:rsidRPr="001C0E79" w:rsidRDefault="001C0E79" w:rsidP="001C0E79">
      <w:pPr>
        <w:jc w:val="center"/>
        <w:rPr>
          <w:rFonts w:ascii="Lucida Handwriting" w:hAnsi="Lucida Handwriting"/>
          <w:sz w:val="40"/>
          <w:szCs w:val="40"/>
        </w:rPr>
      </w:pPr>
      <w:r w:rsidRPr="001C0E79">
        <w:rPr>
          <w:rFonts w:ascii="Lucida Handwriting" w:hAnsi="Lucida Handwriting"/>
          <w:sz w:val="40"/>
          <w:szCs w:val="40"/>
        </w:rPr>
        <w:t>Biannual Lecture</w:t>
      </w:r>
    </w:p>
    <w:p w14:paraId="59863C8A" w14:textId="52C1A2A6" w:rsidR="001C0E79" w:rsidRDefault="001C0E79" w:rsidP="001C0E79">
      <w:pPr>
        <w:jc w:val="center"/>
      </w:pPr>
    </w:p>
    <w:p w14:paraId="0DCD60CA" w14:textId="6EA4A5F4" w:rsidR="001C0E79" w:rsidRPr="001C0E79" w:rsidRDefault="00964BF3" w:rsidP="001C0E79">
      <w:pPr>
        <w:jc w:val="center"/>
        <w:rPr>
          <w:b/>
          <w:sz w:val="56"/>
          <w:szCs w:val="56"/>
        </w:rPr>
      </w:pPr>
      <w:r>
        <w:rPr>
          <w:b/>
          <w:sz w:val="56"/>
          <w:szCs w:val="56"/>
        </w:rPr>
        <w:t xml:space="preserve">Dr </w:t>
      </w:r>
      <w:bookmarkStart w:id="0" w:name="_GoBack"/>
      <w:bookmarkEnd w:id="0"/>
      <w:r w:rsidR="006C75FF">
        <w:rPr>
          <w:b/>
          <w:sz w:val="56"/>
          <w:szCs w:val="56"/>
        </w:rPr>
        <w:t>Cecilia Gaposchkin</w:t>
      </w:r>
    </w:p>
    <w:p w14:paraId="6FDA0BAE" w14:textId="1168DAEF" w:rsidR="001C0E79" w:rsidRDefault="001C0E79" w:rsidP="00122772">
      <w:pPr>
        <w:jc w:val="center"/>
        <w:rPr>
          <w:sz w:val="28"/>
          <w:szCs w:val="28"/>
        </w:rPr>
      </w:pPr>
      <w:r w:rsidRPr="004310CF">
        <w:rPr>
          <w:sz w:val="28"/>
          <w:szCs w:val="28"/>
        </w:rPr>
        <w:t>(</w:t>
      </w:r>
      <w:r w:rsidR="006C75FF" w:rsidRPr="004310CF">
        <w:rPr>
          <w:sz w:val="28"/>
          <w:szCs w:val="28"/>
        </w:rPr>
        <w:t>Dartmouth</w:t>
      </w:r>
      <w:r w:rsidR="001959F4">
        <w:rPr>
          <w:sz w:val="28"/>
          <w:szCs w:val="28"/>
        </w:rPr>
        <w:t xml:space="preserve"> College</w:t>
      </w:r>
      <w:r w:rsidRPr="004310CF">
        <w:rPr>
          <w:sz w:val="28"/>
          <w:szCs w:val="28"/>
        </w:rPr>
        <w:t>)</w:t>
      </w:r>
    </w:p>
    <w:p w14:paraId="6A47B1A0" w14:textId="77777777" w:rsidR="001959F4" w:rsidRPr="004310CF" w:rsidRDefault="001959F4" w:rsidP="00122772">
      <w:pPr>
        <w:jc w:val="center"/>
        <w:rPr>
          <w:sz w:val="28"/>
          <w:szCs w:val="28"/>
        </w:rPr>
      </w:pPr>
    </w:p>
    <w:p w14:paraId="1AFEFA24" w14:textId="4423B3C6" w:rsidR="001C0E79" w:rsidRDefault="001C0E79" w:rsidP="002C507C">
      <w:pPr>
        <w:jc w:val="center"/>
        <w:rPr>
          <w:sz w:val="16"/>
          <w:szCs w:val="16"/>
        </w:rPr>
      </w:pPr>
      <w:r w:rsidRPr="001C0E79">
        <w:rPr>
          <w:sz w:val="52"/>
          <w:szCs w:val="52"/>
        </w:rPr>
        <w:t>‘</w:t>
      </w:r>
      <w:r w:rsidR="00735773" w:rsidRPr="00735773">
        <w:rPr>
          <w:sz w:val="52"/>
          <w:szCs w:val="52"/>
        </w:rPr>
        <w:t>Nivelon of Soisson, the relics of 1204, and the Cathedral of Soissons: liturgy and devotion in the aftermath of the Fourth Crusade</w:t>
      </w:r>
      <w:r w:rsidRPr="001C0E79">
        <w:rPr>
          <w:sz w:val="52"/>
          <w:szCs w:val="52"/>
        </w:rPr>
        <w:t>’</w:t>
      </w:r>
    </w:p>
    <w:p w14:paraId="42CEE828" w14:textId="603FDA50" w:rsidR="002C507C" w:rsidRPr="002C507C" w:rsidRDefault="00B04CE7" w:rsidP="002C507C">
      <w:pPr>
        <w:jc w:val="center"/>
        <w:rPr>
          <w:sz w:val="16"/>
          <w:szCs w:val="16"/>
        </w:rPr>
      </w:pPr>
      <w:r>
        <w:rPr>
          <w:noProof/>
          <w:sz w:val="16"/>
          <w:szCs w:val="16"/>
          <w:lang w:val="en-US"/>
        </w:rPr>
        <w:drawing>
          <wp:inline distT="0" distB="0" distL="0" distR="0" wp14:anchorId="0CA70B87" wp14:editId="7F71F30F">
            <wp:extent cx="3641504" cy="3627892"/>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vet Cycle, Soissons Cathedral.png"/>
                    <pic:cNvPicPr/>
                  </pic:nvPicPr>
                  <pic:blipFill>
                    <a:blip r:embed="rId6">
                      <a:extLst>
                        <a:ext uri="{28A0092B-C50C-407E-A947-70E740481C1C}">
                          <a14:useLocalDpi xmlns:a14="http://schemas.microsoft.com/office/drawing/2010/main" val="0"/>
                        </a:ext>
                      </a:extLst>
                    </a:blip>
                    <a:stretch>
                      <a:fillRect/>
                    </a:stretch>
                  </pic:blipFill>
                  <pic:spPr>
                    <a:xfrm>
                      <a:off x="0" y="0"/>
                      <a:ext cx="3642381" cy="3628766"/>
                    </a:xfrm>
                    <a:prstGeom prst="rect">
                      <a:avLst/>
                    </a:prstGeom>
                  </pic:spPr>
                </pic:pic>
              </a:graphicData>
            </a:graphic>
          </wp:inline>
        </w:drawing>
      </w:r>
    </w:p>
    <w:p w14:paraId="2A64D96E" w14:textId="2507D5AA" w:rsidR="00735773" w:rsidRDefault="00735773" w:rsidP="005F15B2">
      <w:pPr>
        <w:jc w:val="center"/>
        <w:rPr>
          <w:sz w:val="16"/>
          <w:szCs w:val="16"/>
        </w:rPr>
      </w:pPr>
    </w:p>
    <w:p w14:paraId="3202E8C3" w14:textId="77777777" w:rsidR="00BA20A2" w:rsidRPr="00BA20A2" w:rsidRDefault="00BA20A2" w:rsidP="00BA20A2">
      <w:pPr>
        <w:rPr>
          <w:rFonts w:ascii="Calibri Bold Italic" w:hAnsi="Calibri Bold Italic" w:cs="Calibri Bold Italic"/>
          <w:color w:val="18376A"/>
          <w:sz w:val="16"/>
          <w:szCs w:val="16"/>
          <w:lang w:val="en-US"/>
        </w:rPr>
      </w:pPr>
    </w:p>
    <w:p w14:paraId="30DA3F7B" w14:textId="03E440CD" w:rsidR="005F15B2" w:rsidRDefault="005F15B2" w:rsidP="00D24B54">
      <w:pPr>
        <w:ind w:left="709"/>
        <w:jc w:val="center"/>
        <w:rPr>
          <w:rFonts w:ascii="Calibri Bold Italic" w:hAnsi="Calibri Bold Italic" w:cs="Calibri Bold Italic"/>
          <w:color w:val="18376A"/>
          <w:sz w:val="29"/>
          <w:szCs w:val="29"/>
          <w:lang w:val="en-US"/>
        </w:rPr>
      </w:pPr>
      <w:r w:rsidRPr="004F2CE8">
        <w:rPr>
          <w:rFonts w:ascii="Calibri Bold Italic" w:hAnsi="Calibri Bold Italic" w:cs="Calibri Bold Italic"/>
          <w:color w:val="18376A"/>
          <w:sz w:val="29"/>
          <w:szCs w:val="29"/>
          <w:lang w:val="en-US"/>
        </w:rPr>
        <w:t>After the sacking on Constantinople during the Fourth Crusade, one of the crusade’s ecclesiastical leaders, Nivelon of Quierzy, sent to his home church, the Cathedral of Soissons, a huge cache of important apostolic relics. This paper explores the effect that the arrival of these relics had on the city’s lay and clerical community. By reconstructing the shifts in the liturgy and other aspects of the church’s ceremonial, Gaposchkin will demonstrate how the relics affect the devotional and cultural life of the city</w:t>
      </w:r>
      <w:r w:rsidR="004F2CE8">
        <w:rPr>
          <w:rFonts w:ascii="Calibri Bold Italic" w:hAnsi="Calibri Bold Italic" w:cs="Calibri Bold Italic"/>
          <w:color w:val="18376A"/>
          <w:sz w:val="29"/>
          <w:szCs w:val="29"/>
          <w:lang w:val="en-US"/>
        </w:rPr>
        <w:t>.</w:t>
      </w:r>
    </w:p>
    <w:p w14:paraId="17146145" w14:textId="77777777" w:rsidR="004F2CE8" w:rsidRPr="004F2CE8" w:rsidRDefault="004F2CE8" w:rsidP="00122772">
      <w:pPr>
        <w:jc w:val="center"/>
        <w:rPr>
          <w:rFonts w:ascii="Calibri Bold Italic" w:hAnsi="Calibri Bold Italic" w:cs="Calibri Bold Italic"/>
          <w:color w:val="18376A"/>
          <w:sz w:val="29"/>
          <w:szCs w:val="29"/>
          <w:lang w:val="en-US"/>
        </w:rPr>
      </w:pPr>
    </w:p>
    <w:p w14:paraId="1E715ED1" w14:textId="222989A9" w:rsidR="00B21A1E" w:rsidRDefault="00B21A1E" w:rsidP="00735773">
      <w:pPr>
        <w:jc w:val="center"/>
        <w:rPr>
          <w:sz w:val="40"/>
          <w:szCs w:val="40"/>
        </w:rPr>
      </w:pPr>
      <w:r w:rsidRPr="005F15B2">
        <w:rPr>
          <w:sz w:val="40"/>
          <w:szCs w:val="40"/>
        </w:rPr>
        <w:t>5.</w:t>
      </w:r>
      <w:r>
        <w:rPr>
          <w:sz w:val="40"/>
          <w:szCs w:val="40"/>
        </w:rPr>
        <w:t>15</w:t>
      </w:r>
      <w:r w:rsidRPr="005F15B2">
        <w:rPr>
          <w:sz w:val="40"/>
          <w:szCs w:val="40"/>
        </w:rPr>
        <w:t>pm</w:t>
      </w:r>
      <w:r>
        <w:rPr>
          <w:sz w:val="40"/>
          <w:szCs w:val="40"/>
        </w:rPr>
        <w:t>,</w:t>
      </w:r>
      <w:r w:rsidRPr="005F15B2">
        <w:rPr>
          <w:sz w:val="40"/>
          <w:szCs w:val="40"/>
        </w:rPr>
        <w:t xml:space="preserve"> </w:t>
      </w:r>
      <w:r w:rsidR="00735773" w:rsidRPr="005F15B2">
        <w:rPr>
          <w:sz w:val="40"/>
          <w:szCs w:val="40"/>
        </w:rPr>
        <w:t>Wednesday 9</w:t>
      </w:r>
      <w:r w:rsidR="001C0E79" w:rsidRPr="005F15B2">
        <w:rPr>
          <w:sz w:val="40"/>
          <w:szCs w:val="40"/>
        </w:rPr>
        <w:t xml:space="preserve"> November </w:t>
      </w:r>
    </w:p>
    <w:p w14:paraId="3BFC8D7F" w14:textId="1C487126" w:rsidR="002C507C" w:rsidRPr="00B21A1E" w:rsidRDefault="001C0E79" w:rsidP="00B21A1E">
      <w:pPr>
        <w:jc w:val="center"/>
        <w:rPr>
          <w:sz w:val="40"/>
          <w:szCs w:val="40"/>
        </w:rPr>
      </w:pPr>
      <w:r w:rsidRPr="00B21A1E">
        <w:rPr>
          <w:sz w:val="40"/>
          <w:szCs w:val="40"/>
        </w:rPr>
        <w:t xml:space="preserve">New Seminar Room </w:t>
      </w:r>
      <w:r w:rsidR="00B21A1E" w:rsidRPr="00B21A1E">
        <w:rPr>
          <w:sz w:val="40"/>
          <w:szCs w:val="40"/>
        </w:rPr>
        <w:t>(</w:t>
      </w:r>
      <w:r w:rsidR="002C507C" w:rsidRPr="00B21A1E">
        <w:rPr>
          <w:sz w:val="40"/>
          <w:szCs w:val="40"/>
        </w:rPr>
        <w:t>69-71 South Street)</w:t>
      </w:r>
    </w:p>
    <w:p w14:paraId="62CD052B" w14:textId="77777777" w:rsidR="001C0E79" w:rsidRDefault="001C0E79" w:rsidP="001C0E79">
      <w:pPr>
        <w:jc w:val="center"/>
      </w:pPr>
    </w:p>
    <w:p w14:paraId="6E4C4020" w14:textId="335AC580" w:rsidR="001C0E79" w:rsidRPr="00AA3E73" w:rsidRDefault="001C0E79" w:rsidP="001C0E79">
      <w:pPr>
        <w:jc w:val="center"/>
        <w:rPr>
          <w:b/>
          <w:sz w:val="32"/>
          <w:szCs w:val="32"/>
        </w:rPr>
      </w:pPr>
      <w:r w:rsidRPr="00AA3E73">
        <w:rPr>
          <w:b/>
          <w:sz w:val="32"/>
          <w:szCs w:val="32"/>
        </w:rPr>
        <w:t xml:space="preserve">All welcome! </w:t>
      </w:r>
      <w:r w:rsidR="009A5506">
        <w:rPr>
          <w:b/>
          <w:sz w:val="32"/>
          <w:szCs w:val="32"/>
        </w:rPr>
        <w:t xml:space="preserve">/ </w:t>
      </w:r>
      <w:r w:rsidR="009A5506" w:rsidRPr="001A3372">
        <w:rPr>
          <w:b/>
          <w:sz w:val="32"/>
          <w:szCs w:val="32"/>
          <w:lang w:val="fr-FR"/>
        </w:rPr>
        <w:t>Tous sont les bienvenu</w:t>
      </w:r>
      <w:r w:rsidR="001A3372">
        <w:rPr>
          <w:b/>
          <w:sz w:val="32"/>
          <w:szCs w:val="32"/>
          <w:lang w:val="fr-FR"/>
        </w:rPr>
        <w:t>s !</w:t>
      </w:r>
    </w:p>
    <w:p w14:paraId="3590E7A1" w14:textId="2E92DD7B" w:rsidR="001C0E79" w:rsidRDefault="001C0E79" w:rsidP="001C0E79">
      <w:pPr>
        <w:jc w:val="center"/>
      </w:pPr>
      <w:r>
        <w:t xml:space="preserve">Centre for French History and Culture </w:t>
      </w:r>
      <w:hyperlink r:id="rId8" w:history="1">
        <w:r w:rsidRPr="004B66E2">
          <w:rPr>
            <w:rStyle w:val="Hyperlink"/>
          </w:rPr>
          <w:t>cffhc@st-andrews.ac.uk</w:t>
        </w:r>
      </w:hyperlink>
      <w:r>
        <w:t xml:space="preserve"> </w:t>
      </w:r>
    </w:p>
    <w:sectPr w:rsidR="001C0E79" w:rsidSect="00D24B54">
      <w:pgSz w:w="11900" w:h="16840"/>
      <w:pgMar w:top="0" w:right="56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00002A87" w:usb1="80000000" w:usb2="00000008" w:usb3="00000000" w:csb0="000001FF" w:csb1="00000000"/>
  </w:font>
  <w:font w:name="Lucida Grande">
    <w:panose1 w:val="020B0600040502020204"/>
    <w:charset w:val="00"/>
    <w:family w:val="auto"/>
    <w:pitch w:val="variable"/>
    <w:sig w:usb0="E1000AEF" w:usb1="5000A1FF" w:usb2="00000000" w:usb3="00000000" w:csb0="000001BF" w:csb1="00000000"/>
  </w:font>
  <w:font w:name="Lucida Handwriting">
    <w:panose1 w:val="03010101010101010101"/>
    <w:charset w:val="00"/>
    <w:family w:val="auto"/>
    <w:pitch w:val="variable"/>
    <w:sig w:usb0="00000003" w:usb1="00000000" w:usb2="00000000" w:usb3="00000000" w:csb0="00000001" w:csb1="00000000"/>
  </w:font>
  <w:font w:name="Calibri Bold Italic">
    <w:panose1 w:val="020F07020304040A0204"/>
    <w:charset w:val="00"/>
    <w:family w:val="auto"/>
    <w:pitch w:val="variable"/>
    <w:sig w:usb0="E10002FF" w:usb1="4000ACFF" w:usb2="00000009" w:usb3="00000000" w:csb0="0000019F" w:csb1="00000000"/>
  </w:font>
  <w:font w:name="Arial">
    <w:panose1 w:val="020B0604020202020204"/>
    <w:charset w:val="00"/>
    <w:family w:val="auto"/>
    <w:pitch w:val="variable"/>
    <w:sig w:usb0="00002A87" w:usb1="80000000" w:usb2="00000008"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0E79"/>
    <w:rsid w:val="0011122C"/>
    <w:rsid w:val="00122772"/>
    <w:rsid w:val="001854E0"/>
    <w:rsid w:val="001959F4"/>
    <w:rsid w:val="001A3372"/>
    <w:rsid w:val="001C0E79"/>
    <w:rsid w:val="002C507C"/>
    <w:rsid w:val="00312EEA"/>
    <w:rsid w:val="00336E28"/>
    <w:rsid w:val="004310CF"/>
    <w:rsid w:val="00486CD0"/>
    <w:rsid w:val="004F2CE8"/>
    <w:rsid w:val="005F15B2"/>
    <w:rsid w:val="006167AC"/>
    <w:rsid w:val="00673C39"/>
    <w:rsid w:val="006C75FF"/>
    <w:rsid w:val="006D06FE"/>
    <w:rsid w:val="00735773"/>
    <w:rsid w:val="00964BF3"/>
    <w:rsid w:val="009A5506"/>
    <w:rsid w:val="00AA3E73"/>
    <w:rsid w:val="00B04CE7"/>
    <w:rsid w:val="00B21A1E"/>
    <w:rsid w:val="00BA20A2"/>
    <w:rsid w:val="00D24B54"/>
    <w:rsid w:val="00FC443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C89D1A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C0E79"/>
    <w:rPr>
      <w:color w:val="0000FF" w:themeColor="hyperlink"/>
      <w:u w:val="single"/>
    </w:rPr>
  </w:style>
  <w:style w:type="paragraph" w:styleId="BalloonText">
    <w:name w:val="Balloon Text"/>
    <w:basedOn w:val="Normal"/>
    <w:link w:val="BalloonTextChar"/>
    <w:uiPriority w:val="99"/>
    <w:semiHidden/>
    <w:unhideWhenUsed/>
    <w:rsid w:val="002C507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C507C"/>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C0E79"/>
    <w:rPr>
      <w:color w:val="0000FF" w:themeColor="hyperlink"/>
      <w:u w:val="single"/>
    </w:rPr>
  </w:style>
  <w:style w:type="paragraph" w:styleId="BalloonText">
    <w:name w:val="Balloon Text"/>
    <w:basedOn w:val="Normal"/>
    <w:link w:val="BalloonTextChar"/>
    <w:uiPriority w:val="99"/>
    <w:semiHidden/>
    <w:unhideWhenUsed/>
    <w:rsid w:val="002C507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C507C"/>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hyperlink" Target="mailto:cffhc@st-andrews.ac.uk" TargetMode="External"/><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146</Words>
  <Characters>833</Characters>
  <Application>Microsoft Macintosh Word</Application>
  <DocSecurity>0</DocSecurity>
  <Lines>6</Lines>
  <Paragraphs>1</Paragraphs>
  <ScaleCrop>false</ScaleCrop>
  <Company/>
  <LinksUpToDate>false</LinksUpToDate>
  <CharactersWithSpaces>978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Easterby-Smith</dc:creator>
  <cp:keywords/>
  <dc:description/>
  <cp:lastModifiedBy>Sarah Easterby-Smith</cp:lastModifiedBy>
  <cp:revision>4</cp:revision>
  <cp:lastPrinted>2016-10-26T12:11:00Z</cp:lastPrinted>
  <dcterms:created xsi:type="dcterms:W3CDTF">2016-10-27T08:35:00Z</dcterms:created>
  <dcterms:modified xsi:type="dcterms:W3CDTF">2016-10-27T08:43:00Z</dcterms:modified>
</cp:coreProperties>
</file>